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   о   субъектах малого и среднего предпринимательства 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033EE" w:rsidRDefault="00181836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01.01.2022</w:t>
      </w:r>
      <w:r w:rsidR="00A55112"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  <w:t>а 01.01.2018</w:t>
      </w:r>
      <w:r w:rsidR="00A55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года</w:t>
      </w:r>
    </w:p>
    <w:p w:rsidR="00B86C28" w:rsidRPr="006033EE" w:rsidRDefault="00B86C28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5112" w:rsidRPr="00A55112" w:rsidRDefault="00A55112" w:rsidP="00A55112">
      <w:pPr>
        <w:spacing w:before="100" w:beforeAutospacing="1" w:after="100" w:afterAutospacing="1" w:line="240" w:lineRule="auto"/>
        <w:ind w:left="2484" w:firstLine="3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 РАЙПО</w:t>
      </w:r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 №21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Котельничское</w:t>
      </w:r>
      <w:proofErr w:type="spellEnd"/>
      <w:r w:rsidR="001A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районное</w:t>
      </w:r>
      <w:r w:rsidR="001A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потребительское</w:t>
      </w:r>
      <w:r w:rsidR="001A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общество, </w:t>
      </w:r>
      <w:r w:rsidR="001A7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Вагин</w:t>
      </w:r>
      <w:proofErr w:type="spellEnd"/>
    </w:p>
    <w:p w:rsidR="00A55112" w:rsidRDefault="00A55112" w:rsidP="00A55112">
      <w:pPr>
        <w:pStyle w:val="a3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Евгений Васильевич</w:t>
      </w:r>
    </w:p>
    <w:p w:rsidR="00A55112" w:rsidRPr="00F80A44" w:rsidRDefault="000F4852" w:rsidP="00F80A44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 работающих:  1  человек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полный социальный пакет.</w:t>
      </w:r>
    </w:p>
    <w:p w:rsidR="00A55112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Финансово-экономическое состояние предприятия стабильное.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экономической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9371C" w:rsidRPr="00A87BA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(47.11)</w:t>
      </w:r>
    </w:p>
    <w:p w:rsidR="00A55112" w:rsidRP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  какой-либо  помощи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нуждается.</w:t>
      </w:r>
    </w:p>
    <w:p w:rsidR="0009371C" w:rsidRDefault="00A55112" w:rsidP="00A55112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нкурсах  на оказание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</w:t>
      </w:r>
      <w:r w:rsid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овой поддержки не участвовало </w:t>
      </w:r>
    </w:p>
    <w:p w:rsid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  необходимой для развития малого 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своей деятельности не использует.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33EE" w:rsidRDefault="006033EE" w:rsidP="006033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033EE" w:rsidRDefault="006033EE" w:rsidP="006033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Магазин «Весна»</w:t>
      </w:r>
    </w:p>
    <w:p w:rsidR="006033EE" w:rsidRPr="009B4CFC" w:rsidRDefault="006033EE" w:rsidP="006033EE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Гребенев</w:t>
      </w:r>
      <w:proofErr w:type="spellEnd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6033EE" w:rsidRPr="000F4852" w:rsidRDefault="00181836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– 2</w:t>
      </w:r>
      <w:r w:rsidR="00732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 имеют полный соц</w:t>
      </w:r>
      <w:proofErr w:type="gramStart"/>
      <w:r w:rsid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акет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</w:t>
      </w:r>
      <w:r w:rsidR="0018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</w:t>
      </w:r>
      <w:r w:rsidR="00181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– стабильное.</w:t>
      </w:r>
    </w:p>
    <w:p w:rsidR="006033EE" w:rsidRP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основной  – </w:t>
      </w:r>
      <w:r w:rsidRPr="006033EE">
        <w:rPr>
          <w:rFonts w:ascii="Times New Roman" w:hAnsi="Times New Roman" w:cs="Times New Roman"/>
          <w:sz w:val="24"/>
          <w:szCs w:val="24"/>
        </w:rPr>
        <w:t xml:space="preserve">47.11 Торговля розничная преимущественно пищевыми продуктами, включая напитки, и табачными изделиями в неспециализированных магазинах </w:t>
      </w:r>
    </w:p>
    <w:p w:rsidR="006033EE" w:rsidRPr="009B4CFC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участвовал.</w:t>
      </w:r>
    </w:p>
    <w:p w:rsidR="006033EE" w:rsidRDefault="006033EE" w:rsidP="006033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6033EE" w:rsidP="00B86C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 использует.</w:t>
      </w:r>
    </w:p>
    <w:p w:rsidR="00B86C28" w:rsidRDefault="00B86C28" w:rsidP="00B86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C28" w:rsidRDefault="00B86C28" w:rsidP="00B86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C28" w:rsidRPr="00B86C28" w:rsidRDefault="00B86C28" w:rsidP="00B86C2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ИП   Глушков Н.Н.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Н.Н..</w:t>
      </w:r>
    </w:p>
    <w:p w:rsidR="0009371C" w:rsidRPr="003E36C4" w:rsidRDefault="003E36C4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– 3</w:t>
      </w:r>
      <w:r w:rsidR="009B4CFC" w:rsidRPr="003E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 w:rsidRPr="003E3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</w:t>
      </w:r>
      <w:r w:rsidR="00F80A44" w:rsidRPr="003E36C4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 – экономическое состояние предприятия – стабильное.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экономической деятельности</w:t>
      </w:r>
      <w:r w:rsidR="0009371C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лесоводство  и прочая лесохозяйственная  деятельность</w:t>
      </w:r>
      <w:r w:rsidR="000F485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(02.10)</w:t>
      </w:r>
    </w:p>
    <w:p w:rsidR="0009371C" w:rsidRDefault="009B4CFC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 </w:t>
      </w:r>
      <w:proofErr w:type="spellStart"/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="00A55112"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на оказание  </w:t>
      </w: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участвовал.</w:t>
      </w:r>
    </w:p>
    <w:p w:rsid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Pr="0009371C" w:rsidRDefault="00A55112" w:rsidP="0009371C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0937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112" w:rsidRDefault="00A55112" w:rsidP="00A551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Глушков А.Н.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предприниматель Глушков А.Н.</w:t>
      </w:r>
    </w:p>
    <w:p w:rsidR="00A55112" w:rsidRPr="00F80A44" w:rsidRDefault="00030025" w:rsidP="00F80A4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-  </w:t>
      </w:r>
      <w:r w:rsidR="0073297A">
        <w:rPr>
          <w:rFonts w:ascii="Times New Roman" w:eastAsia="Times New Roman" w:hAnsi="Times New Roman" w:cs="Times New Roman"/>
          <w:sz w:val="24"/>
          <w:szCs w:val="24"/>
          <w:lang w:eastAsia="ru-RU"/>
        </w:rPr>
        <w:t>1чел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5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предприятия </w:t>
      </w:r>
      <w:r w:rsidRPr="003E36C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удовлетворительное</w:t>
      </w:r>
    </w:p>
    <w:p w:rsidR="000F4852" w:rsidRPr="000F485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Style w:val="bolder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0F4852" w:rsidRPr="000F4852">
        <w:rPr>
          <w:rFonts w:ascii="Times New Roman" w:hAnsi="Times New Roman" w:cs="Times New Roman"/>
          <w:color w:val="35383B"/>
          <w:sz w:val="24"/>
          <w:szCs w:val="24"/>
          <w:shd w:val="clear" w:color="auto" w:fill="FFFFFF"/>
        </w:rPr>
        <w:t xml:space="preserve">Лесоводство и прочая лесохозяйственная деятельность </w:t>
      </w:r>
      <w:r w:rsidR="000F4852" w:rsidRPr="000F4852">
        <w:rPr>
          <w:rStyle w:val="bolder"/>
          <w:rFonts w:ascii="Times New Roman" w:hAnsi="Times New Roman" w:cs="Times New Roman"/>
          <w:color w:val="0C0E31"/>
          <w:sz w:val="24"/>
          <w:szCs w:val="24"/>
        </w:rPr>
        <w:t>(02.10)</w:t>
      </w:r>
    </w:p>
    <w:p w:rsidR="00A55112" w:rsidRPr="000F4852" w:rsidRDefault="009B4CFC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помощи администрации </w:t>
      </w:r>
      <w:proofErr w:type="spellStart"/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="00A5511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сельского поселения не нуждается.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B4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конкурсах на оказание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не участвовал 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6033EE" w:rsidRDefault="006033EE" w:rsidP="00A551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5112" w:rsidRPr="00A55112" w:rsidRDefault="00A55112" w:rsidP="00A55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55112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Pr="00A55112">
        <w:rPr>
          <w:rFonts w:ascii="Times New Roman" w:hAnsi="Times New Roman" w:cs="Times New Roman"/>
          <w:sz w:val="24"/>
          <w:szCs w:val="24"/>
        </w:rPr>
        <w:t xml:space="preserve"> на Вятке»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Вятке», генеральный директор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Кассихин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М.А.</w:t>
      </w:r>
    </w:p>
    <w:p w:rsidR="00A55112" w:rsidRPr="000F4852" w:rsidRDefault="00A55112" w:rsidP="00F80A4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-   </w:t>
      </w:r>
      <w:r w:rsidR="000F3F5C">
        <w:rPr>
          <w:rFonts w:ascii="Times New Roman" w:eastAsia="Times New Roman" w:hAnsi="Times New Roman" w:cs="Times New Roman"/>
          <w:sz w:val="24"/>
          <w:szCs w:val="24"/>
          <w:lang w:eastAsia="ru-RU"/>
        </w:rPr>
        <w:t>1 человек</w:t>
      </w:r>
    </w:p>
    <w:p w:rsidR="00A55112" w:rsidRPr="000F485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</w:t>
      </w:r>
      <w:r w:rsidR="000F3F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–  не ведется</w:t>
      </w:r>
    </w:p>
    <w:p w:rsidR="00A55112" w:rsidRPr="000F485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предоставлению туристических  и информационных  услуг </w:t>
      </w:r>
      <w:proofErr w:type="gramStart"/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0F4852"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79.90.1)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какой либо помощи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какой-либо финансовой поддержки не участвовало.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A55112" w:rsidRDefault="00A55112" w:rsidP="00A551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6033EE" w:rsidRDefault="006033EE"/>
    <w:p w:rsidR="00181836" w:rsidRDefault="00181836"/>
    <w:p w:rsidR="00B86C28" w:rsidRDefault="00B86C28" w:rsidP="00603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3EE" w:rsidRDefault="006033EE" w:rsidP="006033EE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3EE">
        <w:rPr>
          <w:rFonts w:ascii="Times New Roman" w:hAnsi="Times New Roman" w:cs="Times New Roman"/>
          <w:sz w:val="24"/>
          <w:szCs w:val="24"/>
        </w:rPr>
        <w:t>ООО «Лесной  комплекс»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Style w:val="company-info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 с ограниченной ответственностью «Лесной  комплекс», </w:t>
      </w:r>
      <w:r>
        <w:rPr>
          <w:rStyle w:val="chief-title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033EE">
        <w:rPr>
          <w:rStyle w:val="chief-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</w:t>
      </w:r>
      <w:hyperlink r:id="rId6" w:history="1">
        <w:proofErr w:type="spellStart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Гальвас</w:t>
        </w:r>
        <w:proofErr w:type="spellEnd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Андрей </w:t>
        </w:r>
        <w:proofErr w:type="spellStart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Гугович</w:t>
        </w:r>
        <w:proofErr w:type="spellEnd"/>
      </w:hyperlink>
      <w:r>
        <w:rPr>
          <w:rStyle w:val="company-info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033EE" w:rsidRPr="006033EE" w:rsidRDefault="0073297A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работающих -   20</w:t>
      </w:r>
      <w:r w:rsidR="006033EE"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6033EE" w:rsidRPr="000F4852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8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–  стабильное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экономической деятельности – </w:t>
      </w:r>
      <w:r w:rsidRPr="006033EE">
        <w:rPr>
          <w:rFonts w:ascii="Times New Roman" w:hAnsi="Times New Roman" w:cs="Times New Roman"/>
          <w:sz w:val="24"/>
          <w:szCs w:val="24"/>
          <w:shd w:val="clear" w:color="auto" w:fill="FFFFFF"/>
        </w:rPr>
        <w:t>Лесозаготовки </w:t>
      </w:r>
      <w:r w:rsidRPr="006033EE">
        <w:rPr>
          <w:rStyle w:val="bolder"/>
          <w:rFonts w:ascii="Times New Roman" w:hAnsi="Times New Roman" w:cs="Times New Roman"/>
          <w:sz w:val="24"/>
          <w:szCs w:val="24"/>
          <w:shd w:val="clear" w:color="auto" w:fill="FFFFFF"/>
        </w:rPr>
        <w:t>(02.20)</w:t>
      </w:r>
    </w:p>
    <w:p w:rsidR="006033EE" w:rsidRP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администрации </w:t>
      </w:r>
      <w:proofErr w:type="spellStart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 финансовой поддержки не участвовало.</w:t>
      </w:r>
    </w:p>
    <w:p w:rsid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6033EE" w:rsidRDefault="006033EE" w:rsidP="006033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6033EE" w:rsidRDefault="006033EE" w:rsidP="006033EE">
      <w:pPr>
        <w:rPr>
          <w:rFonts w:ascii="Times New Roman" w:hAnsi="Times New Roman" w:cs="Times New Roman"/>
          <w:sz w:val="24"/>
          <w:szCs w:val="24"/>
        </w:rPr>
      </w:pPr>
    </w:p>
    <w:p w:rsidR="00181836" w:rsidRDefault="00181836" w:rsidP="006033EE">
      <w:pPr>
        <w:rPr>
          <w:rFonts w:ascii="Times New Roman" w:hAnsi="Times New Roman" w:cs="Times New Roman"/>
          <w:sz w:val="24"/>
          <w:szCs w:val="24"/>
        </w:rPr>
      </w:pPr>
    </w:p>
    <w:p w:rsidR="0072094F" w:rsidRDefault="00181836" w:rsidP="0018183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5112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A55112">
        <w:rPr>
          <w:rFonts w:ascii="Times New Roman" w:hAnsi="Times New Roman" w:cs="Times New Roman"/>
          <w:sz w:val="24"/>
          <w:szCs w:val="24"/>
        </w:rPr>
        <w:t>Вишкиль</w:t>
      </w:r>
      <w:proofErr w:type="spellEnd"/>
      <w:r w:rsidR="0072094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2094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2094F">
        <w:rPr>
          <w:rFonts w:ascii="Times New Roman" w:hAnsi="Times New Roman" w:cs="Times New Roman"/>
          <w:sz w:val="24"/>
          <w:szCs w:val="24"/>
        </w:rPr>
        <w:t>дата  регистрации  20.12.2021года)</w:t>
      </w:r>
    </w:p>
    <w:p w:rsidR="0072094F" w:rsidRPr="006033EE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Style w:val="company-infotext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</w:t>
      </w:r>
      <w:proofErr w:type="spellEnd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Style w:val="chief-title"/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6033EE">
        <w:rPr>
          <w:rStyle w:val="chief-titl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иректор </w:t>
      </w:r>
      <w:hyperlink r:id="rId7" w:history="1">
        <w:proofErr w:type="spellStart"/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Гальвас</w:t>
        </w:r>
        <w:proofErr w:type="spellEnd"/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Алексей </w:t>
        </w:r>
        <w:r w:rsidRPr="006033E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Андре</w:t>
        </w:r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евич</w:t>
        </w:r>
      </w:hyperlink>
      <w:r>
        <w:rPr>
          <w:rStyle w:val="company-info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2094F" w:rsidRPr="006033EE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работающих -  </w:t>
      </w:r>
      <w:r w:rsidR="00D250C4">
        <w:rPr>
          <w:rFonts w:ascii="Times New Roman" w:eastAsia="Times New Roman" w:hAnsi="Times New Roman" w:cs="Times New Roman"/>
          <w:sz w:val="24"/>
          <w:szCs w:val="24"/>
          <w:lang w:eastAsia="ru-RU"/>
        </w:rPr>
        <w:t>6 чел ( с 10.02.2022)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2094F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 – экономическое состояние предприятия –  </w:t>
      </w:r>
    </w:p>
    <w:p w:rsidR="0072094F" w:rsidRPr="006A2E45" w:rsidRDefault="006A2E45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</w:t>
      </w:r>
      <w:r w:rsidR="0072094F" w:rsidRPr="00720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 экономической деятельности – </w:t>
      </w:r>
      <w:hyperlink r:id="rId8" w:tooltip="" w:history="1">
        <w:r w:rsidRPr="006A2E45">
          <w:rPr>
            <w:rStyle w:val="a4"/>
            <w:rFonts w:ascii="Times New Roman" w:hAnsi="Times New Roman" w:cs="Times New Roman"/>
            <w:color w:val="4D4DA7"/>
            <w:sz w:val="24"/>
            <w:szCs w:val="24"/>
            <w:shd w:val="clear" w:color="auto" w:fill="FFFFFF"/>
          </w:rPr>
          <w:t>16.10.1</w:t>
        </w:r>
      </w:hyperlink>
      <w:r w:rsidRPr="006A2E4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-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</w:r>
    </w:p>
    <w:p w:rsidR="0072094F" w:rsidRPr="006033EE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</w:t>
      </w:r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администрации </w:t>
      </w:r>
      <w:proofErr w:type="spellStart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 w:rsidRPr="006033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сельского поселения не нуждается.</w:t>
      </w:r>
    </w:p>
    <w:p w:rsidR="0072094F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конкурсах на оказание  финансовой поддержки не участвовало.</w:t>
      </w:r>
    </w:p>
    <w:p w:rsidR="0072094F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Необходимой информацией для развития малого предпринимательства владеет в полном объеме.</w:t>
      </w:r>
    </w:p>
    <w:p w:rsidR="0072094F" w:rsidRDefault="0072094F" w:rsidP="0072094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имущество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Вишкильского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своей деятельности не используют.</w:t>
      </w:r>
    </w:p>
    <w:p w:rsidR="0072094F" w:rsidRPr="006033EE" w:rsidRDefault="0072094F" w:rsidP="0018183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2094F" w:rsidRPr="006033EE" w:rsidSect="00D04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7077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F1551"/>
    <w:multiLevelType w:val="multilevel"/>
    <w:tmpl w:val="EFBA3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D630A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126969"/>
    <w:multiLevelType w:val="hybridMultilevel"/>
    <w:tmpl w:val="48929E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F21B9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195196"/>
    <w:multiLevelType w:val="hybridMultilevel"/>
    <w:tmpl w:val="798C920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D346921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13118"/>
    <w:multiLevelType w:val="multilevel"/>
    <w:tmpl w:val="6A82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B76"/>
    <w:multiLevelType w:val="hybridMultilevel"/>
    <w:tmpl w:val="8B0E39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55112"/>
    <w:rsid w:val="00030025"/>
    <w:rsid w:val="0009371C"/>
    <w:rsid w:val="000F3F5C"/>
    <w:rsid w:val="000F4852"/>
    <w:rsid w:val="00163BDE"/>
    <w:rsid w:val="00181836"/>
    <w:rsid w:val="001A764C"/>
    <w:rsid w:val="00251DDA"/>
    <w:rsid w:val="003E36C4"/>
    <w:rsid w:val="004F4CC2"/>
    <w:rsid w:val="005D31FD"/>
    <w:rsid w:val="006033EE"/>
    <w:rsid w:val="006A2E45"/>
    <w:rsid w:val="0072094F"/>
    <w:rsid w:val="0073297A"/>
    <w:rsid w:val="008427C6"/>
    <w:rsid w:val="00873721"/>
    <w:rsid w:val="009B4CFC"/>
    <w:rsid w:val="00A55112"/>
    <w:rsid w:val="00AE2015"/>
    <w:rsid w:val="00B86C28"/>
    <w:rsid w:val="00D04CF0"/>
    <w:rsid w:val="00D250C4"/>
    <w:rsid w:val="00D804AB"/>
    <w:rsid w:val="00F16AD3"/>
    <w:rsid w:val="00F80A44"/>
    <w:rsid w:val="00F93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112"/>
    <w:pPr>
      <w:ind w:left="720"/>
      <w:contextualSpacing/>
    </w:pPr>
  </w:style>
  <w:style w:type="character" w:customStyle="1" w:styleId="bolder">
    <w:name w:val="bolder"/>
    <w:basedOn w:val="a0"/>
    <w:rsid w:val="000F4852"/>
  </w:style>
  <w:style w:type="character" w:customStyle="1" w:styleId="chief-title">
    <w:name w:val="chief-title"/>
    <w:basedOn w:val="a0"/>
    <w:rsid w:val="006033EE"/>
  </w:style>
  <w:style w:type="character" w:customStyle="1" w:styleId="company-infotext">
    <w:name w:val="company-info__text"/>
    <w:basedOn w:val="a0"/>
    <w:rsid w:val="006033EE"/>
  </w:style>
  <w:style w:type="character" w:styleId="a4">
    <w:name w:val="Hyperlink"/>
    <w:basedOn w:val="a0"/>
    <w:uiPriority w:val="99"/>
    <w:semiHidden/>
    <w:unhideWhenUsed/>
    <w:rsid w:val="006033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list?okved2=16.10.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rusprofile.ru/person/galvas-ag-4321000119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rusprofile.ru/person/galvas-ag-43210001192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510C-83C9-4AD0-9D7B-87DE85A4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2022-03-29T08:32:00Z</cp:lastPrinted>
  <dcterms:created xsi:type="dcterms:W3CDTF">2022-03-23T13:38:00Z</dcterms:created>
  <dcterms:modified xsi:type="dcterms:W3CDTF">2022-03-29T08:43:00Z</dcterms:modified>
</cp:coreProperties>
</file>